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06" w:rsidRPr="00402BB7" w:rsidRDefault="00402BB7" w:rsidP="0032308B">
      <w:pPr>
        <w:tabs>
          <w:tab w:val="left" w:pos="893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02BB7">
        <w:rPr>
          <w:rFonts w:ascii="Times New Roman" w:eastAsia="Calibri" w:hAnsi="Times New Roman" w:cs="Times New Roman"/>
          <w:sz w:val="24"/>
          <w:szCs w:val="24"/>
        </w:rPr>
        <w:t>ПАМЯТКА ДЛЯ ВОСПИТАТЕЛЕЙ ПО ФОРМИРОВАНИЕ НАВЫКОВ СЛОВООБРАЗОВАНИЯ И СЛОВОИЗМЕНЕНИЯ У ДЕТЕЙ ДОШКОЛЬНОГО ВОЗРАСТА С ОБЩИМ НЕДОРАЗВИТИЕМ РЕЧИ ЧЕРЕЗ ДИДАКТИЧЕСКИЕ ИГРЫ.</w:t>
      </w:r>
    </w:p>
    <w:tbl>
      <w:tblPr>
        <w:tblStyle w:val="a3"/>
        <w:tblW w:w="11117" w:type="dxa"/>
        <w:tblInd w:w="-1310" w:type="dxa"/>
        <w:tblLook w:val="04A0" w:firstRow="1" w:lastRow="0" w:firstColumn="1" w:lastColumn="0" w:noHBand="0" w:noVBand="1"/>
      </w:tblPr>
      <w:tblGrid>
        <w:gridCol w:w="4679"/>
        <w:gridCol w:w="1416"/>
        <w:gridCol w:w="5022"/>
      </w:tblGrid>
      <w:tr w:rsidR="00402BB7" w:rsidRPr="00402BB7" w:rsidTr="000418C2">
        <w:tc>
          <w:tcPr>
            <w:tcW w:w="6095" w:type="dxa"/>
            <w:gridSpan w:val="2"/>
          </w:tcPr>
          <w:p w:rsidR="00402BB7" w:rsidRPr="00402BB7" w:rsidRDefault="00402BB7" w:rsidP="0040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022" w:type="dxa"/>
          </w:tcPr>
          <w:p w:rsidR="00402BB7" w:rsidRPr="00402BB7" w:rsidRDefault="00402BB7" w:rsidP="0040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  <w:tr w:rsidR="00402BB7" w:rsidRPr="00402BB7" w:rsidTr="000418C2">
        <w:tc>
          <w:tcPr>
            <w:tcW w:w="11117" w:type="dxa"/>
            <w:gridSpan w:val="3"/>
          </w:tcPr>
          <w:p w:rsidR="00402BB7" w:rsidRPr="000418C2" w:rsidRDefault="00402BB7" w:rsidP="0004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C2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</w:t>
            </w:r>
          </w:p>
        </w:tc>
      </w:tr>
      <w:tr w:rsidR="00402BB7" w:rsidTr="000418C2">
        <w:tc>
          <w:tcPr>
            <w:tcW w:w="4679" w:type="dxa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уменьшительно – ласкательных существительных с различными суффиксами: </w:t>
            </w:r>
            <w:proofErr w:type="spell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  <w:proofErr w:type="spell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чик, </w:t>
            </w:r>
            <w:proofErr w:type="spell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оньк</w:t>
            </w:r>
            <w:proofErr w:type="spell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еньк</w:t>
            </w:r>
            <w:proofErr w:type="spell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ишк</w:t>
            </w:r>
            <w:proofErr w:type="spell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ушк</w:t>
            </w:r>
            <w:proofErr w:type="spellEnd"/>
          </w:p>
          <w:p w:rsidR="00402BB7" w:rsidRPr="00402BB7" w:rsidRDefault="00402BB7" w:rsidP="00402BB7">
            <w:pPr>
              <w:tabs>
                <w:tab w:val="left" w:pos="1065"/>
              </w:tabs>
              <w:rPr>
                <w:sz w:val="24"/>
                <w:szCs w:val="24"/>
              </w:rPr>
            </w:pP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 Назови ласково» (стол – столик, шкаф – шкафчик) </w:t>
            </w:r>
          </w:p>
          <w:p w:rsidR="00402BB7" w:rsidRPr="00402BB7" w:rsidRDefault="00402BB7" w:rsidP="00402BB7">
            <w:pPr>
              <w:jc w:val="center"/>
              <w:rPr>
                <w:sz w:val="24"/>
                <w:szCs w:val="24"/>
              </w:rPr>
            </w:pPr>
          </w:p>
        </w:tc>
      </w:tr>
      <w:tr w:rsidR="00402BB7" w:rsidTr="000418C2">
        <w:tc>
          <w:tcPr>
            <w:tcW w:w="4679" w:type="dxa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существительных с помощью суффикс – ниц со значением вместилища (посуды)</w:t>
            </w:r>
          </w:p>
          <w:p w:rsidR="00402BB7" w:rsidRPr="00402BB7" w:rsidRDefault="00402BB7" w:rsidP="00402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«Что для чего?» (хлеб – в хлебнице, сахар – в сахарнице) </w:t>
            </w:r>
          </w:p>
          <w:p w:rsidR="00402BB7" w:rsidRPr="00402BB7" w:rsidRDefault="00402BB7" w:rsidP="00402BB7">
            <w:pPr>
              <w:jc w:val="center"/>
              <w:rPr>
                <w:sz w:val="24"/>
                <w:szCs w:val="24"/>
              </w:rPr>
            </w:pPr>
          </w:p>
        </w:tc>
      </w:tr>
      <w:tr w:rsidR="00402BB7" w:rsidTr="000418C2">
        <w:tc>
          <w:tcPr>
            <w:tcW w:w="4679" w:type="dxa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 названий детёнышей животных и птиц</w:t>
            </w:r>
          </w:p>
          <w:p w:rsidR="00402BB7" w:rsidRPr="00402BB7" w:rsidRDefault="00402BB7" w:rsidP="00402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Д\и «Кто у кого?», «Назвать животных парами», «Как зовут папу, маму, детёныша, детёнышей?»</w:t>
            </w:r>
          </w:p>
          <w:p w:rsidR="00402BB7" w:rsidRPr="00402BB7" w:rsidRDefault="00402BB7" w:rsidP="00402BB7">
            <w:pPr>
              <w:jc w:val="center"/>
              <w:rPr>
                <w:sz w:val="24"/>
                <w:szCs w:val="24"/>
              </w:rPr>
            </w:pPr>
          </w:p>
        </w:tc>
      </w:tr>
      <w:tr w:rsidR="00402BB7" w:rsidTr="000418C2">
        <w:tc>
          <w:tcPr>
            <w:tcW w:w="4679" w:type="dxa"/>
          </w:tcPr>
          <w:p w:rsidR="00402BB7" w:rsidRPr="00402BB7" w:rsidRDefault="00402BB7" w:rsidP="00402BB7">
            <w:pPr>
              <w:rPr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существительных, обозначающих профессии и лиц, осуществляющих действия</w:t>
            </w: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Д\и « Назвать профессии» (по картинкам) Кто работает на кране? (крановщик) Кто чинит часы? (часовщик) Д\и « Как назвать того, кто….?  Кто играет на рояле, пианино? (пианист) Кто управляет поездом? (машинист) Д\и «</w:t>
            </w:r>
            <w:proofErr w:type="gram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proofErr w:type="gram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она» (художник – художница, проводник – проводница) </w:t>
            </w:r>
          </w:p>
          <w:p w:rsidR="00402BB7" w:rsidRPr="00402BB7" w:rsidRDefault="00402BB7" w:rsidP="00402BB7">
            <w:pPr>
              <w:jc w:val="center"/>
              <w:rPr>
                <w:sz w:val="24"/>
                <w:szCs w:val="24"/>
              </w:rPr>
            </w:pPr>
          </w:p>
        </w:tc>
      </w:tr>
      <w:tr w:rsidR="00402BB7" w:rsidTr="000418C2">
        <w:tc>
          <w:tcPr>
            <w:tcW w:w="4679" w:type="dxa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существительных с суффиксом - </w:t>
            </w:r>
            <w:proofErr w:type="spell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ищ</w:t>
            </w:r>
            <w:proofErr w:type="spell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значением </w:t>
            </w:r>
            <w:proofErr w:type="spell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увеличенности</w:t>
            </w:r>
            <w:proofErr w:type="spell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(куст – </w:t>
            </w:r>
            <w:proofErr w:type="spell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кустище</w:t>
            </w:r>
            <w:proofErr w:type="spell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комар – комарище) </w:t>
            </w:r>
          </w:p>
          <w:p w:rsidR="00402BB7" w:rsidRPr="00402BB7" w:rsidRDefault="00402BB7" w:rsidP="00402BB7">
            <w:pPr>
              <w:rPr>
                <w:sz w:val="24"/>
                <w:szCs w:val="24"/>
              </w:rPr>
            </w:pP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«Два брата».  Дифференциация существительных с уменьшительно – ласкательным значением и значением </w:t>
            </w:r>
            <w:proofErr w:type="spell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увеличенности</w:t>
            </w:r>
            <w:proofErr w:type="spell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(ротик – ротище) </w:t>
            </w:r>
          </w:p>
          <w:p w:rsidR="00402BB7" w:rsidRPr="00402BB7" w:rsidRDefault="00402BB7" w:rsidP="00402BB7">
            <w:pPr>
              <w:jc w:val="center"/>
              <w:rPr>
                <w:sz w:val="24"/>
                <w:szCs w:val="24"/>
              </w:rPr>
            </w:pPr>
          </w:p>
        </w:tc>
      </w:tr>
      <w:tr w:rsidR="00402BB7" w:rsidTr="000418C2">
        <w:tc>
          <w:tcPr>
            <w:tcW w:w="4679" w:type="dxa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глаголов совершенного и несовершенного вида</w:t>
            </w: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Д\и « Назови правильно» Нужно назвать, где действие совершено, а где оно совершается (мыла – вымыла, одевается – оделся)</w:t>
            </w:r>
            <w:proofErr w:type="gramEnd"/>
          </w:p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«Назови новое слово» С помощью приставок </w:t>
            </w:r>
            <w:proofErr w:type="gram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С-</w:t>
            </w:r>
            <w:proofErr w:type="gram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, НА-, ПО-, ПРО-, ВО-(играть-сыграть, поиграть, проиграть)</w:t>
            </w:r>
          </w:p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BB7" w:rsidTr="000418C2">
        <w:tc>
          <w:tcPr>
            <w:tcW w:w="4679" w:type="dxa"/>
          </w:tcPr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возвратных и невозвратных глаголов</w:t>
            </w:r>
          </w:p>
        </w:tc>
        <w:tc>
          <w:tcPr>
            <w:tcW w:w="6438" w:type="dxa"/>
            <w:gridSpan w:val="2"/>
          </w:tcPr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Д\и « Чем отличаются слова? » (умывает – умывается, пряче</w:t>
            </w:r>
            <w:proofErr w:type="gram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прячется)- человек совершает действие сам с собой</w:t>
            </w:r>
          </w:p>
        </w:tc>
      </w:tr>
      <w:tr w:rsidR="00402BB7" w:rsidTr="000418C2">
        <w:tc>
          <w:tcPr>
            <w:tcW w:w="4679" w:type="dxa"/>
          </w:tcPr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глаголов с приставками</w:t>
            </w:r>
          </w:p>
        </w:tc>
        <w:tc>
          <w:tcPr>
            <w:tcW w:w="6438" w:type="dxa"/>
            <w:gridSpan w:val="2"/>
          </w:tcPr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«Что делает?» </w:t>
            </w: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(влетает – вылетае</w:t>
            </w:r>
            <w:proofErr w:type="gram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перелетает- залетает- отлетает – подлетает)</w:t>
            </w:r>
          </w:p>
        </w:tc>
      </w:tr>
      <w:tr w:rsidR="00402BB7" w:rsidTr="000418C2">
        <w:tc>
          <w:tcPr>
            <w:tcW w:w="4679" w:type="dxa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притяжательных прилагательных </w:t>
            </w:r>
          </w:p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«Чьи хвосты, лапы, уши?» </w:t>
            </w:r>
          </w:p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«Ералаш»- при помощи суффиксов </w:t>
            </w:r>
            <w:proofErr w:type="gram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–И</w:t>
            </w:r>
            <w:proofErr w:type="gram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Н, -ОВ (мамин, ежовый)</w:t>
            </w:r>
          </w:p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BB7" w:rsidTr="000418C2">
        <w:tc>
          <w:tcPr>
            <w:tcW w:w="4679" w:type="dxa"/>
          </w:tcPr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 Подбери признак» (интересный, умный, быстрый) </w:t>
            </w:r>
          </w:p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BB7" w:rsidTr="000418C2">
        <w:trPr>
          <w:trHeight w:val="1420"/>
        </w:trPr>
        <w:tc>
          <w:tcPr>
            <w:tcW w:w="4679" w:type="dxa"/>
          </w:tcPr>
          <w:p w:rsidR="000418C2" w:rsidRDefault="00402BB7" w:rsidP="00402BB7">
            <w:pPr>
              <w:rPr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сравнительной степени качественных прилагательных</w:t>
            </w:r>
          </w:p>
          <w:p w:rsidR="000418C2" w:rsidRDefault="000418C2" w:rsidP="000418C2">
            <w:pPr>
              <w:rPr>
                <w:sz w:val="24"/>
                <w:szCs w:val="24"/>
              </w:rPr>
            </w:pPr>
          </w:p>
          <w:p w:rsidR="00402BB7" w:rsidRPr="000418C2" w:rsidRDefault="00402BB7" w:rsidP="000418C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 Сравнить предметы и закончить предложения» Апельсин большой, а арбуз ещё …(больше). Осенью холодно, а зимой ещё …(холоднее). </w:t>
            </w:r>
          </w:p>
          <w:p w:rsidR="00402BB7" w:rsidRPr="000418C2" w:rsidRDefault="00402BB7" w:rsidP="00402BB7">
            <w:pPr>
              <w:jc w:val="center"/>
              <w:rPr>
                <w:sz w:val="24"/>
                <w:szCs w:val="24"/>
              </w:rPr>
            </w:pPr>
          </w:p>
        </w:tc>
      </w:tr>
      <w:tr w:rsidR="00402BB7" w:rsidTr="000418C2">
        <w:trPr>
          <w:trHeight w:val="1902"/>
        </w:trPr>
        <w:tc>
          <w:tcPr>
            <w:tcW w:w="4679" w:type="dxa"/>
          </w:tcPr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</w:tc>
        <w:tc>
          <w:tcPr>
            <w:tcW w:w="6438" w:type="dxa"/>
            <w:gridSpan w:val="2"/>
          </w:tcPr>
          <w:p w:rsidR="00402BB7" w:rsidRPr="00402BB7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Д\и « Что из чего какое?», « Что из чего сделано?», « Какой, какая, какие?</w:t>
            </w:r>
            <w:proofErr w:type="gramStart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402BB7">
              <w:rPr>
                <w:rFonts w:ascii="Times New Roman" w:eastAsia="Calibri" w:hAnsi="Times New Roman" w:cs="Times New Roman"/>
                <w:sz w:val="24"/>
                <w:szCs w:val="24"/>
              </w:rPr>
              <w:t>стакан из стекла- стеклянный, варенье из яблок – яблочное)</w:t>
            </w:r>
          </w:p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8C2" w:rsidTr="000418C2">
        <w:trPr>
          <w:trHeight w:val="412"/>
        </w:trPr>
        <w:tc>
          <w:tcPr>
            <w:tcW w:w="11117" w:type="dxa"/>
            <w:gridSpan w:val="3"/>
          </w:tcPr>
          <w:p w:rsidR="000418C2" w:rsidRPr="000418C2" w:rsidRDefault="000418C2" w:rsidP="000418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041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ловоизменение</w:t>
            </w:r>
          </w:p>
        </w:tc>
      </w:tr>
      <w:tr w:rsidR="00402BB7" w:rsidTr="000418C2">
        <w:trPr>
          <w:trHeight w:val="842"/>
        </w:trPr>
        <w:tc>
          <w:tcPr>
            <w:tcW w:w="4679" w:type="dxa"/>
          </w:tcPr>
          <w:p w:rsidR="00402BB7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существительных единственного и множественного числа существительных</w:t>
            </w:r>
          </w:p>
        </w:tc>
        <w:tc>
          <w:tcPr>
            <w:tcW w:w="6438" w:type="dxa"/>
            <w:gridSpan w:val="2"/>
          </w:tcPr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 Один – все» (яблоко – яблоки) </w:t>
            </w:r>
          </w:p>
        </w:tc>
      </w:tr>
      <w:tr w:rsidR="00402BB7" w:rsidTr="000418C2">
        <w:trPr>
          <w:trHeight w:val="5234"/>
        </w:trPr>
        <w:tc>
          <w:tcPr>
            <w:tcW w:w="4679" w:type="dxa"/>
          </w:tcPr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беспредложных форм единственного и множественного числа существительных. </w:t>
            </w:r>
          </w:p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gridSpan w:val="2"/>
          </w:tcPr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Закрепление форм винительного падежа. 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Д\и «Огород» (Я сажаю огурцы.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Я посадила редис.)</w:t>
            </w:r>
            <w:proofErr w:type="gramEnd"/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Д\и « Что можно шить, вязать, надеть?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Д\и «Что, кого мы видели в лесу?»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Родительный падеж </w:t>
            </w:r>
            <w:proofErr w:type="spell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единст</w:t>
            </w:r>
            <w:proofErr w:type="spellEnd"/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 и </w:t>
            </w:r>
            <w:proofErr w:type="spell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множ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.ч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исла</w:t>
            </w:r>
            <w:proofErr w:type="spellEnd"/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Д\и «Что без чего?» (стул без ножки, машина без колеса) 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Д\и « Два и пять» (два помидора, пять вишен, два огурца, пять яблок)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Д\и «Нет чего? Много чего?» 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Дательный падеж существительных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Д\и «Кому что дадим?»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(Грибы дадим белке.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Молоко кошке.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Яблоко ежу») Д\и «Угадай, кому нужны эти вещи» (указка – учителю, кисть – художнику, удочка – рыбаку) </w:t>
            </w:r>
            <w:proofErr w:type="gramEnd"/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Творительный падеж существительных 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 Кто чем управляет?»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(Поездом управляет машинист.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Кораблём управляет капитан.)</w:t>
            </w:r>
            <w:proofErr w:type="gramEnd"/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Д\и « Кто чем работает?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Парикмахер ножницами.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Дворник метлой.) </w:t>
            </w:r>
            <w:proofErr w:type="gramEnd"/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Д\и « Чем можно?» (пилить – пилой, рисовать – кисточкой)</w:t>
            </w:r>
          </w:p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BB7" w:rsidTr="000418C2">
        <w:trPr>
          <w:trHeight w:val="2818"/>
        </w:trPr>
        <w:tc>
          <w:tcPr>
            <w:tcW w:w="4679" w:type="dxa"/>
          </w:tcPr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предложно – падежных конструкций существительных единственного и множественного числа. </w:t>
            </w:r>
          </w:p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gridSpan w:val="2"/>
          </w:tcPr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Предложный падеж существительных. 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 Где что растёт?», « Где кто живёт?», «Что в чём?», «Где что лежит?» 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«Приглашение к чаю» употребление </w:t>
            </w:r>
            <w:proofErr w:type="spell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сущест</w:t>
            </w:r>
            <w:proofErr w:type="spell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твор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адежа</w:t>
            </w:r>
            <w:proofErr w:type="spell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предлогом –с. (Я люблю чай с мёдом.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Я люблю чай с печеньем.)</w:t>
            </w:r>
            <w:proofErr w:type="gramEnd"/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Д\и «Различай предлоги» 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Д\и «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Скажи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наоборот» (под – над) </w:t>
            </w:r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 Исправь ошибки»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столе сапожки, под столом лепёшки.) </w:t>
            </w:r>
          </w:p>
          <w:p w:rsidR="00402BB7" w:rsidRPr="000418C2" w:rsidRDefault="00402BB7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BB7" w:rsidTr="000418C2">
        <w:trPr>
          <w:trHeight w:val="622"/>
        </w:trPr>
        <w:tc>
          <w:tcPr>
            <w:tcW w:w="4679" w:type="dxa"/>
          </w:tcPr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глаголов 3 лица настоящего времени и существительных в числе </w:t>
            </w:r>
          </w:p>
        </w:tc>
        <w:tc>
          <w:tcPr>
            <w:tcW w:w="6438" w:type="dxa"/>
            <w:gridSpan w:val="2"/>
          </w:tcPr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(идёт – идут, стоит – стоят)</w:t>
            </w:r>
          </w:p>
        </w:tc>
      </w:tr>
      <w:tr w:rsidR="00402BB7" w:rsidTr="000418C2">
        <w:trPr>
          <w:trHeight w:val="744"/>
        </w:trPr>
        <w:tc>
          <w:tcPr>
            <w:tcW w:w="4679" w:type="dxa"/>
          </w:tcPr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глаголов настоящего времени 1,2,3 лица</w:t>
            </w:r>
          </w:p>
        </w:tc>
        <w:tc>
          <w:tcPr>
            <w:tcW w:w="6438" w:type="dxa"/>
            <w:gridSpan w:val="2"/>
          </w:tcPr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(я иду, ты идёшь, они идут)</w:t>
            </w:r>
          </w:p>
        </w:tc>
      </w:tr>
      <w:tr w:rsidR="00402BB7" w:rsidTr="000418C2">
        <w:trPr>
          <w:trHeight w:val="798"/>
        </w:trPr>
        <w:tc>
          <w:tcPr>
            <w:tcW w:w="4679" w:type="dxa"/>
          </w:tcPr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глаголов прошедшего времени с существительными в роде и числе</w:t>
            </w:r>
          </w:p>
        </w:tc>
        <w:tc>
          <w:tcPr>
            <w:tcW w:w="6438" w:type="dxa"/>
            <w:gridSpan w:val="2"/>
          </w:tcPr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(собака залаяла, заяц убежал, небо потемнело)</w:t>
            </w:r>
          </w:p>
        </w:tc>
      </w:tr>
      <w:tr w:rsidR="00402BB7" w:rsidTr="000418C2">
        <w:trPr>
          <w:trHeight w:val="1377"/>
        </w:trPr>
        <w:tc>
          <w:tcPr>
            <w:tcW w:w="4679" w:type="dxa"/>
          </w:tcPr>
          <w:p w:rsidR="00402BB7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прилагательного с существительным в именительном падеже, единственном и множественном числе.</w:t>
            </w:r>
          </w:p>
        </w:tc>
        <w:tc>
          <w:tcPr>
            <w:tcW w:w="6438" w:type="dxa"/>
            <w:gridSpan w:val="2"/>
          </w:tcPr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Д\и « Какой это предмет?» (длинная – верёвка, нитка, улица, коса; длинный – поезд, карандаш, нож</w:t>
            </w:r>
            <w:proofErr w:type="gramEnd"/>
          </w:p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Д\и « Какого цвета?» 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(У меня красный шар.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меня красная ручка?</w:t>
            </w:r>
          </w:p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Д\и « Юный художник» </w:t>
            </w:r>
          </w:p>
        </w:tc>
      </w:tr>
      <w:tr w:rsidR="00402BB7" w:rsidTr="000418C2">
        <w:trPr>
          <w:trHeight w:val="561"/>
        </w:trPr>
        <w:tc>
          <w:tcPr>
            <w:tcW w:w="4679" w:type="dxa"/>
          </w:tcPr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уменьшительных форм прилагательных</w:t>
            </w:r>
          </w:p>
        </w:tc>
        <w:tc>
          <w:tcPr>
            <w:tcW w:w="6438" w:type="dxa"/>
            <w:gridSpan w:val="2"/>
          </w:tcPr>
          <w:p w:rsidR="00402BB7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Д\и « Назови ласково»  (Цветок красный, а цветочек красненький.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Яблоко сладкое, а яблочко сладенькое)</w:t>
            </w:r>
            <w:proofErr w:type="gramEnd"/>
          </w:p>
        </w:tc>
      </w:tr>
      <w:tr w:rsidR="000418C2" w:rsidTr="000418C2">
        <w:trPr>
          <w:trHeight w:val="838"/>
        </w:trPr>
        <w:tc>
          <w:tcPr>
            <w:tcW w:w="4679" w:type="dxa"/>
          </w:tcPr>
          <w:p w:rsidR="000418C2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прилагательных с существительными в косвенных падежах множественного числа.</w:t>
            </w:r>
          </w:p>
        </w:tc>
        <w:tc>
          <w:tcPr>
            <w:tcW w:w="6438" w:type="dxa"/>
            <w:gridSpan w:val="2"/>
          </w:tcPr>
          <w:p w:rsidR="000418C2" w:rsidRPr="000418C2" w:rsidRDefault="000418C2" w:rsidP="00041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(Я любуюсь разноцветными шарами.</w:t>
            </w:r>
            <w:proofErr w:type="gramEnd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18C2">
              <w:rPr>
                <w:rFonts w:ascii="Times New Roman" w:eastAsia="Calibri" w:hAnsi="Times New Roman" w:cs="Times New Roman"/>
                <w:sz w:val="24"/>
                <w:szCs w:val="24"/>
              </w:rPr>
              <w:t>Подойду к кирпичным домам.)</w:t>
            </w:r>
            <w:proofErr w:type="gramEnd"/>
          </w:p>
          <w:p w:rsidR="000418C2" w:rsidRPr="000418C2" w:rsidRDefault="000418C2" w:rsidP="00402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2BB7" w:rsidRPr="00402BB7" w:rsidRDefault="00402BB7" w:rsidP="00402BB7">
      <w:pPr>
        <w:jc w:val="center"/>
        <w:rPr>
          <w:sz w:val="24"/>
          <w:szCs w:val="24"/>
        </w:rPr>
      </w:pPr>
    </w:p>
    <w:sectPr w:rsidR="00402BB7" w:rsidRPr="00402BB7" w:rsidSect="000418C2">
      <w:pgSz w:w="11906" w:h="16838"/>
      <w:pgMar w:top="28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FE"/>
    <w:rsid w:val="000418C2"/>
    <w:rsid w:val="000547FE"/>
    <w:rsid w:val="0032308B"/>
    <w:rsid w:val="00402BB7"/>
    <w:rsid w:val="006D7C06"/>
    <w:rsid w:val="00DA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8BD6-BAED-4253-89DD-9A391797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cp:lastPrinted>2016-11-23T03:14:00Z</cp:lastPrinted>
  <dcterms:created xsi:type="dcterms:W3CDTF">2016-11-22T05:03:00Z</dcterms:created>
  <dcterms:modified xsi:type="dcterms:W3CDTF">2016-11-23T03:15:00Z</dcterms:modified>
</cp:coreProperties>
</file>